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7257D" w14:textId="77777777" w:rsidR="00DE488B" w:rsidRDefault="00DE488B" w:rsidP="00DE488B"/>
    <w:p w14:paraId="0775F0AC" w14:textId="77777777" w:rsidR="00DE488B" w:rsidRPr="00DE488B" w:rsidRDefault="00DE488B" w:rsidP="00DE488B">
      <w:pPr>
        <w:pStyle w:val="a3"/>
        <w:jc w:val="right"/>
      </w:pPr>
      <w:r w:rsidRPr="00DE488B">
        <w:t>Додаток</w:t>
      </w:r>
    </w:p>
    <w:p w14:paraId="529EBC2B" w14:textId="77777777" w:rsidR="00DE488B" w:rsidRPr="00DE488B" w:rsidRDefault="00DE488B" w:rsidP="00DE488B">
      <w:pPr>
        <w:pStyle w:val="a3"/>
        <w:jc w:val="right"/>
      </w:pPr>
      <w:r w:rsidRPr="00DE488B">
        <w:t>до Порядку розміщення на інформаційних</w:t>
      </w:r>
    </w:p>
    <w:p w14:paraId="2EA5949D" w14:textId="77777777" w:rsidR="00DE488B" w:rsidRPr="00DE488B" w:rsidRDefault="00DE488B" w:rsidP="00DE488B">
      <w:pPr>
        <w:pStyle w:val="a3"/>
        <w:tabs>
          <w:tab w:val="left" w:pos="5670"/>
          <w:tab w:val="left" w:pos="5812"/>
        </w:tabs>
        <w:jc w:val="center"/>
      </w:pPr>
      <w:r>
        <w:t xml:space="preserve">                                                                                                       </w:t>
      </w:r>
      <w:r w:rsidRPr="00DE488B">
        <w:t>стендах у закладах охорони здоров’я</w:t>
      </w:r>
    </w:p>
    <w:p w14:paraId="21432075" w14:textId="77777777"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         </w:t>
      </w:r>
      <w:r w:rsidRPr="00DE488B">
        <w:t>інформації щодо наявності лікарських</w:t>
      </w:r>
    </w:p>
    <w:p w14:paraId="2740DEAE" w14:textId="77777777"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              </w:t>
      </w:r>
      <w:r w:rsidRPr="00DE488B">
        <w:t>засобів, витратних матеріалів, медичних</w:t>
      </w:r>
    </w:p>
    <w:p w14:paraId="7EAB7932" w14:textId="77777777"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</w:t>
      </w:r>
      <w:r w:rsidRPr="00DE488B">
        <w:t>виробів та харчових продуктів</w:t>
      </w:r>
    </w:p>
    <w:p w14:paraId="13557804" w14:textId="77777777"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                 </w:t>
      </w:r>
      <w:r w:rsidRPr="00DE488B">
        <w:t>для спеціального дієтичного споживання,</w:t>
      </w:r>
    </w:p>
    <w:p w14:paraId="50E9E6E0" w14:textId="77777777"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</w:t>
      </w:r>
      <w:r w:rsidRPr="00DE488B">
        <w:t>отриманих за кошти державного</w:t>
      </w:r>
    </w:p>
    <w:p w14:paraId="384B0CC5" w14:textId="77777777"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     </w:t>
      </w:r>
      <w:r w:rsidRPr="00DE488B">
        <w:t>та місцевого бюджетів, благодійної</w:t>
      </w:r>
    </w:p>
    <w:p w14:paraId="3235C2E6" w14:textId="77777777" w:rsidR="00DE488B" w:rsidRPr="00DE488B" w:rsidRDefault="00DE488B" w:rsidP="00DE488B">
      <w:pPr>
        <w:pStyle w:val="a3"/>
        <w:tabs>
          <w:tab w:val="left" w:pos="5670"/>
        </w:tabs>
        <w:jc w:val="center"/>
      </w:pPr>
      <w:r>
        <w:t xml:space="preserve">                                                                                                   </w:t>
      </w:r>
      <w:r w:rsidRPr="00DE488B">
        <w:t>діяльності і гуманітарної допомоги</w:t>
      </w:r>
    </w:p>
    <w:p w14:paraId="5382C985" w14:textId="77777777" w:rsidR="00DE488B" w:rsidRPr="00DE488B" w:rsidRDefault="00DE488B" w:rsidP="00DE488B">
      <w:pPr>
        <w:pStyle w:val="a3"/>
        <w:jc w:val="right"/>
      </w:pPr>
      <w:r w:rsidRPr="00DE488B">
        <w:t>(пункт 8)</w:t>
      </w:r>
    </w:p>
    <w:p w14:paraId="5B79D698" w14:textId="77777777" w:rsidR="00DE488B" w:rsidRPr="00DE488B" w:rsidRDefault="00DE488B" w:rsidP="00DE488B">
      <w:pPr>
        <w:rPr>
          <w:rFonts w:ascii="Times New Roman" w:hAnsi="Times New Roman" w:cs="Times New Roman"/>
        </w:rPr>
      </w:pPr>
    </w:p>
    <w:p w14:paraId="6C2A78E8" w14:textId="77777777" w:rsidR="00DE488B" w:rsidRPr="00D643ED" w:rsidRDefault="00DE488B" w:rsidP="00DE48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3ED">
        <w:rPr>
          <w:rFonts w:ascii="Times New Roman" w:hAnsi="Times New Roman" w:cs="Times New Roman"/>
          <w:b/>
          <w:sz w:val="24"/>
          <w:szCs w:val="24"/>
        </w:rPr>
        <w:t>ІНФОРМАЦІЯ</w:t>
      </w:r>
    </w:p>
    <w:p w14:paraId="346D4781" w14:textId="77777777" w:rsidR="00DE488B" w:rsidRPr="00D643ED" w:rsidRDefault="00DE488B" w:rsidP="00DE48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3ED">
        <w:rPr>
          <w:rFonts w:ascii="Times New Roman" w:hAnsi="Times New Roman" w:cs="Times New Roman"/>
          <w:b/>
          <w:sz w:val="24"/>
          <w:szCs w:val="24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допомоги,</w:t>
      </w:r>
    </w:p>
    <w:p w14:paraId="5F5CF701" w14:textId="77777777" w:rsidR="00DE488B" w:rsidRPr="00D643ED" w:rsidRDefault="00DE488B" w:rsidP="00D643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43ED">
        <w:rPr>
          <w:rFonts w:ascii="Times New Roman" w:hAnsi="Times New Roman" w:cs="Times New Roman"/>
          <w:b/>
          <w:sz w:val="24"/>
          <w:szCs w:val="24"/>
        </w:rPr>
        <w:t xml:space="preserve">станом на </w:t>
      </w:r>
      <w:r w:rsidR="00726CE9" w:rsidRPr="00E732D0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2</w:t>
      </w:r>
      <w:r w:rsidR="007B4614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8</w:t>
      </w:r>
      <w:r w:rsidR="00D643ED" w:rsidRPr="00D643E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80A1F">
        <w:rPr>
          <w:rFonts w:ascii="Times New Roman" w:hAnsi="Times New Roman" w:cs="Times New Roman"/>
          <w:b/>
          <w:sz w:val="24"/>
          <w:szCs w:val="24"/>
          <w:u w:val="single"/>
        </w:rPr>
        <w:t>листопада</w:t>
      </w:r>
      <w:r w:rsidR="00D643ED" w:rsidRPr="00D643ED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2025р.</w:t>
      </w:r>
    </w:p>
    <w:p w14:paraId="0C7CC4B9" w14:textId="77777777" w:rsidR="00DE488B" w:rsidRDefault="00DE488B" w:rsidP="00D643E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643ED">
        <w:rPr>
          <w:rFonts w:ascii="Times New Roman" w:hAnsi="Times New Roman" w:cs="Times New Roman"/>
          <w:b/>
          <w:sz w:val="16"/>
          <w:szCs w:val="16"/>
        </w:rPr>
        <w:t>(число, місяць, рік)</w:t>
      </w:r>
    </w:p>
    <w:p w14:paraId="29939B24" w14:textId="77777777" w:rsidR="00D643ED" w:rsidRDefault="00D643ED" w:rsidP="00D643E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EB374D2" w14:textId="77777777" w:rsidR="00D643ED" w:rsidRPr="00D643ED" w:rsidRDefault="00D643ED" w:rsidP="00D643E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9875" w:type="dxa"/>
        <w:tblLayout w:type="fixed"/>
        <w:tblLook w:val="04A0" w:firstRow="1" w:lastRow="0" w:firstColumn="1" w:lastColumn="0" w:noHBand="0" w:noVBand="1"/>
      </w:tblPr>
      <w:tblGrid>
        <w:gridCol w:w="2389"/>
        <w:gridCol w:w="1688"/>
        <w:gridCol w:w="1330"/>
        <w:gridCol w:w="1647"/>
        <w:gridCol w:w="1286"/>
        <w:gridCol w:w="1535"/>
      </w:tblGrid>
      <w:tr w:rsidR="00DE488B" w:rsidRPr="00D643ED" w14:paraId="2BC5E804" w14:textId="77777777" w:rsidTr="009A6C16">
        <w:tc>
          <w:tcPr>
            <w:tcW w:w="9875" w:type="dxa"/>
            <w:gridSpan w:val="6"/>
          </w:tcPr>
          <w:p w14:paraId="65954D5D" w14:textId="77777777"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DE488B" w:rsidRPr="00D643ED" w14:paraId="3B18A51B" w14:textId="77777777" w:rsidTr="009A6C16">
        <w:tc>
          <w:tcPr>
            <w:tcW w:w="2389" w:type="dxa"/>
          </w:tcPr>
          <w:p w14:paraId="6262A543" w14:textId="77777777"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торговельна назва</w:t>
            </w:r>
          </w:p>
        </w:tc>
        <w:tc>
          <w:tcPr>
            <w:tcW w:w="1688" w:type="dxa"/>
          </w:tcPr>
          <w:p w14:paraId="7D6AE3F0" w14:textId="77777777"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назва діючої речовини</w:t>
            </w:r>
          </w:p>
        </w:tc>
        <w:tc>
          <w:tcPr>
            <w:tcW w:w="1330" w:type="dxa"/>
          </w:tcPr>
          <w:p w14:paraId="08B75DE9" w14:textId="77777777"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 та дозування</w:t>
            </w:r>
          </w:p>
        </w:tc>
        <w:tc>
          <w:tcPr>
            <w:tcW w:w="1647" w:type="dxa"/>
          </w:tcPr>
          <w:p w14:paraId="7D9A6086" w14:textId="77777777"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джерело отримання</w:t>
            </w:r>
          </w:p>
        </w:tc>
        <w:tc>
          <w:tcPr>
            <w:tcW w:w="1286" w:type="dxa"/>
          </w:tcPr>
          <w:p w14:paraId="2675ED51" w14:textId="77777777"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наявна кількість</w:t>
            </w:r>
          </w:p>
        </w:tc>
        <w:tc>
          <w:tcPr>
            <w:tcW w:w="1535" w:type="dxa"/>
          </w:tcPr>
          <w:p w14:paraId="151E00FD" w14:textId="77777777"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термін придатності</w:t>
            </w:r>
          </w:p>
        </w:tc>
      </w:tr>
      <w:tr w:rsidR="00DE488B" w:rsidRPr="00D643ED" w14:paraId="0B55369C" w14:textId="77777777" w:rsidTr="009A6C16">
        <w:tc>
          <w:tcPr>
            <w:tcW w:w="2389" w:type="dxa"/>
          </w:tcPr>
          <w:p w14:paraId="3B82C351" w14:textId="77777777" w:rsidR="00DE488B" w:rsidRPr="00D643ED" w:rsidRDefault="00D643ED" w:rsidP="00D6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Калій йод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ид/ Калію йодид табл. 0,125 г №</w:t>
            </w: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10, придатний до 11.2026, 0,125г</w:t>
            </w:r>
          </w:p>
        </w:tc>
        <w:tc>
          <w:tcPr>
            <w:tcW w:w="1688" w:type="dxa"/>
          </w:tcPr>
          <w:p w14:paraId="228BD158" w14:textId="77777777" w:rsidR="00DE488B" w:rsidRPr="00D643ED" w:rsidRDefault="00C3260D" w:rsidP="00C32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0D">
              <w:rPr>
                <w:rFonts w:ascii="Times New Roman" w:hAnsi="Times New Roman" w:cs="Times New Roman"/>
                <w:sz w:val="24"/>
                <w:szCs w:val="24"/>
              </w:rPr>
              <w:t xml:space="preserve">Калій </w:t>
            </w:r>
            <w:proofErr w:type="spellStart"/>
            <w:r w:rsidRPr="00C3260D">
              <w:rPr>
                <w:rFonts w:ascii="Times New Roman" w:hAnsi="Times New Roman" w:cs="Times New Roman"/>
                <w:sz w:val="24"/>
                <w:szCs w:val="24"/>
              </w:rPr>
              <w:t>йоді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C3260D">
              <w:rPr>
                <w:rFonts w:ascii="Times New Roman" w:hAnsi="Times New Roman" w:cs="Times New Roman"/>
                <w:sz w:val="24"/>
                <w:szCs w:val="24"/>
              </w:rPr>
              <w:t xml:space="preserve"> 125 мг.</w:t>
            </w:r>
          </w:p>
        </w:tc>
        <w:tc>
          <w:tcPr>
            <w:tcW w:w="1330" w:type="dxa"/>
          </w:tcPr>
          <w:p w14:paraId="68EAEB6B" w14:textId="77777777" w:rsidR="00DE488B" w:rsidRPr="00D643ED" w:rsidRDefault="00D643E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табл. 0,125 г</w:t>
            </w:r>
          </w:p>
        </w:tc>
        <w:tc>
          <w:tcPr>
            <w:tcW w:w="1647" w:type="dxa"/>
          </w:tcPr>
          <w:p w14:paraId="17564888" w14:textId="77777777" w:rsidR="00DE488B" w:rsidRPr="00D643ED" w:rsidRDefault="00D643E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КНП ЛОР "ЛРЦЕМДМК"</w:t>
            </w:r>
          </w:p>
        </w:tc>
        <w:tc>
          <w:tcPr>
            <w:tcW w:w="1286" w:type="dxa"/>
          </w:tcPr>
          <w:p w14:paraId="64294905" w14:textId="77777777" w:rsidR="00DE488B" w:rsidRPr="00D643ED" w:rsidRDefault="00080A1F" w:rsidP="007B4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46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35" w:type="dxa"/>
          </w:tcPr>
          <w:p w14:paraId="1EE326D3" w14:textId="77777777" w:rsidR="00DE488B" w:rsidRPr="00D643ED" w:rsidRDefault="00D643E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11.2026р.</w:t>
            </w:r>
          </w:p>
        </w:tc>
      </w:tr>
    </w:tbl>
    <w:p w14:paraId="5F1CBCDC" w14:textId="77777777" w:rsidR="00DE488B" w:rsidRPr="00D643ED" w:rsidRDefault="00DE488B" w:rsidP="00DE488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90"/>
        <w:gridCol w:w="2413"/>
        <w:gridCol w:w="2364"/>
        <w:gridCol w:w="2388"/>
      </w:tblGrid>
      <w:tr w:rsidR="00DE488B" w:rsidRPr="00D643ED" w14:paraId="7491A112" w14:textId="77777777" w:rsidTr="0001032A">
        <w:tc>
          <w:tcPr>
            <w:tcW w:w="9855" w:type="dxa"/>
            <w:gridSpan w:val="4"/>
          </w:tcPr>
          <w:p w14:paraId="6C863AFB" w14:textId="77777777" w:rsidR="00DE488B" w:rsidRPr="00D643ED" w:rsidRDefault="00DE488B" w:rsidP="00DE4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Медичні вироби та витратні матеріали</w:t>
            </w:r>
          </w:p>
        </w:tc>
      </w:tr>
      <w:tr w:rsidR="00DE488B" w:rsidRPr="00D643ED" w14:paraId="1C582C79" w14:textId="77777777" w:rsidTr="00566243">
        <w:tc>
          <w:tcPr>
            <w:tcW w:w="2690" w:type="dxa"/>
          </w:tcPr>
          <w:p w14:paraId="11DD3357" w14:textId="77777777" w:rsidR="00DE488B" w:rsidRPr="00D643ED" w:rsidRDefault="00DE488B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</w:p>
        </w:tc>
        <w:tc>
          <w:tcPr>
            <w:tcW w:w="2413" w:type="dxa"/>
          </w:tcPr>
          <w:p w14:paraId="6E07578F" w14:textId="77777777" w:rsidR="00DE488B" w:rsidRPr="00D643ED" w:rsidRDefault="00D643ED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джерело отримання</w:t>
            </w:r>
          </w:p>
        </w:tc>
        <w:tc>
          <w:tcPr>
            <w:tcW w:w="2364" w:type="dxa"/>
          </w:tcPr>
          <w:p w14:paraId="2AB709AD" w14:textId="77777777" w:rsidR="00DE488B" w:rsidRPr="00D643ED" w:rsidRDefault="00D643ED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наявна кількість</w:t>
            </w:r>
          </w:p>
        </w:tc>
        <w:tc>
          <w:tcPr>
            <w:tcW w:w="2388" w:type="dxa"/>
          </w:tcPr>
          <w:p w14:paraId="4AFB0E16" w14:textId="77777777" w:rsidR="00DE488B" w:rsidRPr="00D643ED" w:rsidRDefault="00D643ED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термін придатності</w:t>
            </w:r>
          </w:p>
        </w:tc>
      </w:tr>
      <w:tr w:rsidR="00D643ED" w:rsidRPr="00D643ED" w14:paraId="2CDE3187" w14:textId="77777777" w:rsidTr="00566243">
        <w:tc>
          <w:tcPr>
            <w:tcW w:w="2690" w:type="dxa"/>
          </w:tcPr>
          <w:p w14:paraId="7DAEE68F" w14:textId="77777777" w:rsidR="00D643ED" w:rsidRPr="00D643ED" w:rsidRDefault="0077573D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3D">
              <w:rPr>
                <w:rFonts w:ascii="Times New Roman" w:hAnsi="Times New Roman" w:cs="Times New Roman"/>
                <w:sz w:val="24"/>
                <w:szCs w:val="24"/>
              </w:rPr>
              <w:t>Швидкий тест для виявлення антитіл до вірусу імунодефіциту людини ВІЛ (колоїд золото) №10</w:t>
            </w:r>
          </w:p>
        </w:tc>
        <w:tc>
          <w:tcPr>
            <w:tcW w:w="2413" w:type="dxa"/>
          </w:tcPr>
          <w:p w14:paraId="39CFFC87" w14:textId="77777777" w:rsidR="00D643ED" w:rsidRPr="00D643ED" w:rsidRDefault="0077573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73D">
              <w:rPr>
                <w:rFonts w:ascii="Times New Roman" w:hAnsi="Times New Roman" w:cs="Times New Roman"/>
                <w:sz w:val="24"/>
                <w:szCs w:val="24"/>
              </w:rPr>
              <w:t>КНП ЛОР "ЛОМЦСНІХ"</w:t>
            </w:r>
          </w:p>
        </w:tc>
        <w:tc>
          <w:tcPr>
            <w:tcW w:w="2364" w:type="dxa"/>
          </w:tcPr>
          <w:p w14:paraId="7B179531" w14:textId="77777777" w:rsidR="00D643ED" w:rsidRPr="00D643ED" w:rsidRDefault="00E732D0" w:rsidP="0039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8" w:type="dxa"/>
          </w:tcPr>
          <w:p w14:paraId="52C363F3" w14:textId="77777777" w:rsidR="00D643ED" w:rsidRPr="00D643ED" w:rsidRDefault="0077573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08.12.2025</w:t>
            </w:r>
          </w:p>
        </w:tc>
      </w:tr>
      <w:tr w:rsidR="00D643ED" w:rsidRPr="00D643ED" w14:paraId="33C543C1" w14:textId="77777777" w:rsidTr="00566243">
        <w:tc>
          <w:tcPr>
            <w:tcW w:w="2690" w:type="dxa"/>
          </w:tcPr>
          <w:p w14:paraId="631ED01F" w14:textId="77777777" w:rsidR="00D643ED" w:rsidRPr="00D643ED" w:rsidRDefault="00566243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Швидкий тест для виявлення антитіл до вірусу гепатиту С, тест-смужка (цільна кров/сироватка/плазма), 1Н08S,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Сияминь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Босон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Біотек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Ко., Лтд., Китайська Народна Республіка</w:t>
            </w:r>
          </w:p>
        </w:tc>
        <w:tc>
          <w:tcPr>
            <w:tcW w:w="2413" w:type="dxa"/>
          </w:tcPr>
          <w:p w14:paraId="30232B6D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КНП ЛОР "ЛОМЦСНІХ"</w:t>
            </w:r>
          </w:p>
        </w:tc>
        <w:tc>
          <w:tcPr>
            <w:tcW w:w="2364" w:type="dxa"/>
          </w:tcPr>
          <w:p w14:paraId="5045B93B" w14:textId="77777777" w:rsidR="00D643ED" w:rsidRPr="007B4614" w:rsidRDefault="007B4614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8" w:type="dxa"/>
          </w:tcPr>
          <w:p w14:paraId="1DDFF4F6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08.06.2027</w:t>
            </w:r>
          </w:p>
        </w:tc>
      </w:tr>
      <w:tr w:rsidR="00D643ED" w:rsidRPr="00D643ED" w14:paraId="280D633A" w14:textId="77777777" w:rsidTr="00566243">
        <w:tc>
          <w:tcPr>
            <w:tcW w:w="2690" w:type="dxa"/>
          </w:tcPr>
          <w:p w14:paraId="31C51A68" w14:textId="77777777" w:rsidR="00D643ED" w:rsidRPr="00D643ED" w:rsidRDefault="00566243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Швидкий тест для виявлення гепатиту В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HBsAg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, тест-смужка </w:t>
            </w:r>
            <w:r w:rsidRPr="00566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(цільна кров/сироватка/плазма), 1Н01S2,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Сияминь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Босон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Біотек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Ко., Лтд., Китайська Народна Республіка</w:t>
            </w:r>
          </w:p>
        </w:tc>
        <w:tc>
          <w:tcPr>
            <w:tcW w:w="2413" w:type="dxa"/>
          </w:tcPr>
          <w:p w14:paraId="7192D2B5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ЛОР "ЛОМЦСНІХ"</w:t>
            </w:r>
          </w:p>
        </w:tc>
        <w:tc>
          <w:tcPr>
            <w:tcW w:w="2364" w:type="dxa"/>
          </w:tcPr>
          <w:p w14:paraId="28AA5C2C" w14:textId="77777777" w:rsidR="00D643ED" w:rsidRPr="007B4614" w:rsidRDefault="007B4614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8" w:type="dxa"/>
          </w:tcPr>
          <w:p w14:paraId="2A9EC58C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08.06.2027</w:t>
            </w:r>
          </w:p>
        </w:tc>
      </w:tr>
    </w:tbl>
    <w:p w14:paraId="24A479F8" w14:textId="77777777" w:rsidR="00637D5E" w:rsidRDefault="00637D5E"/>
    <w:p w14:paraId="1A3FF012" w14:textId="447E7E0E" w:rsidR="001317AB" w:rsidRDefault="001317AB">
      <w:r w:rsidRPr="007B5BF3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A15C6BA" wp14:editId="2747822A">
            <wp:simplePos x="0" y="0"/>
            <wp:positionH relativeFrom="column">
              <wp:posOffset>3130550</wp:posOffset>
            </wp:positionH>
            <wp:positionV relativeFrom="paragraph">
              <wp:posOffset>106680</wp:posOffset>
            </wp:positionV>
            <wp:extent cx="1193800" cy="495300"/>
            <wp:effectExtent l="0" t="0" r="6350" b="0"/>
            <wp:wrapNone/>
            <wp:docPr id="18519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3AE875" w14:textId="27A01CD2" w:rsidR="001317AB" w:rsidRDefault="001317AB" w:rsidP="001317AB">
      <w:r>
        <w:t>Відповідальна особа за облік лікарських засобів</w:t>
      </w:r>
      <w:r>
        <w:tab/>
        <w:t xml:space="preserve"> </w:t>
      </w:r>
      <w:r>
        <w:tab/>
      </w:r>
      <w:r>
        <w:tab/>
      </w:r>
      <w:r>
        <w:tab/>
        <w:t>Ірина СИМОНЕНКО</w:t>
      </w:r>
    </w:p>
    <w:p w14:paraId="0DF49CB6" w14:textId="77777777" w:rsidR="001317AB" w:rsidRDefault="001317AB" w:rsidP="001317AB">
      <w:r>
        <w:t>+380954129950</w:t>
      </w:r>
    </w:p>
    <w:p w14:paraId="1B0FD367" w14:textId="77777777" w:rsidR="001317AB" w:rsidRDefault="001317AB"/>
    <w:sectPr w:rsidR="001317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998"/>
    <w:rsid w:val="00061182"/>
    <w:rsid w:val="00080A1F"/>
    <w:rsid w:val="000C4C31"/>
    <w:rsid w:val="001317AB"/>
    <w:rsid w:val="00157D5A"/>
    <w:rsid w:val="00186F08"/>
    <w:rsid w:val="001C6998"/>
    <w:rsid w:val="001D66D4"/>
    <w:rsid w:val="00210956"/>
    <w:rsid w:val="002E2238"/>
    <w:rsid w:val="00393CC2"/>
    <w:rsid w:val="004B67A2"/>
    <w:rsid w:val="00566243"/>
    <w:rsid w:val="005F5AF5"/>
    <w:rsid w:val="00630F78"/>
    <w:rsid w:val="00637D5E"/>
    <w:rsid w:val="006D4D9C"/>
    <w:rsid w:val="006F22C4"/>
    <w:rsid w:val="00726CE9"/>
    <w:rsid w:val="0077573D"/>
    <w:rsid w:val="007B4614"/>
    <w:rsid w:val="00884E39"/>
    <w:rsid w:val="00931D97"/>
    <w:rsid w:val="00971DC6"/>
    <w:rsid w:val="009A6C16"/>
    <w:rsid w:val="00A22343"/>
    <w:rsid w:val="00B3381F"/>
    <w:rsid w:val="00B61209"/>
    <w:rsid w:val="00BB2D9A"/>
    <w:rsid w:val="00C3260D"/>
    <w:rsid w:val="00D22E3C"/>
    <w:rsid w:val="00D643ED"/>
    <w:rsid w:val="00DE488B"/>
    <w:rsid w:val="00E732D0"/>
    <w:rsid w:val="00E8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DEFD0"/>
  <w15:docId w15:val="{789C0E0F-DF43-4708-9AC6-B6870937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488B"/>
    <w:pPr>
      <w:spacing w:after="0" w:line="240" w:lineRule="auto"/>
    </w:pPr>
  </w:style>
  <w:style w:type="table" w:styleId="a4">
    <w:name w:val="Table Grid"/>
    <w:basedOn w:val="a1"/>
    <w:uiPriority w:val="59"/>
    <w:rsid w:val="00DE4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1F961-AD39-4163-AE81-C4D2D6388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1594</Words>
  <Characters>910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Лікар КНП ЛМРЛО ЦПМСД№2</cp:lastModifiedBy>
  <cp:revision>25</cp:revision>
  <dcterms:created xsi:type="dcterms:W3CDTF">2025-10-02T10:00:00Z</dcterms:created>
  <dcterms:modified xsi:type="dcterms:W3CDTF">2025-11-27T18:41:00Z</dcterms:modified>
</cp:coreProperties>
</file>